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D52A" w14:textId="77777777" w:rsidR="00D00DEB" w:rsidRDefault="00D00DEB"/>
    <w:p w14:paraId="6270C77D" w14:textId="455F6FE8" w:rsidR="00D00DEB" w:rsidRDefault="00D00DEB" w:rsidP="00D00DEB">
      <w:pPr>
        <w:jc w:val="center"/>
      </w:pPr>
      <w:r w:rsidRPr="00D32987">
        <w:rPr>
          <w:noProof/>
        </w:rPr>
        <w:drawing>
          <wp:inline distT="0" distB="0" distL="0" distR="0" wp14:anchorId="7954ECFF" wp14:editId="4A14EB0C">
            <wp:extent cx="1046146" cy="903280"/>
            <wp:effectExtent l="0" t="0" r="1604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146" cy="903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E4B238" w14:textId="77777777" w:rsidR="00D00DEB" w:rsidRDefault="00D00DEB"/>
    <w:p w14:paraId="1F61229F" w14:textId="77777777" w:rsidR="00D00DEB" w:rsidRDefault="00D00DEB"/>
    <w:p w14:paraId="265FDAFF" w14:textId="5095D6E0" w:rsidR="00B72D1F" w:rsidRDefault="0018616D">
      <w:r>
        <w:t xml:space="preserve">Beste, </w:t>
      </w:r>
    </w:p>
    <w:p w14:paraId="03AE28F3" w14:textId="4B65A3CE" w:rsidR="0018616D" w:rsidRDefault="0018616D"/>
    <w:p w14:paraId="1549F227" w14:textId="5D837FEA" w:rsidR="0018616D" w:rsidRDefault="0018616D">
      <w:r>
        <w:t xml:space="preserve">De SiaboBIT voor partkijkonderwijs en VSO is bereikbaar door op de link te openen op deze website. </w:t>
      </w:r>
    </w:p>
    <w:p w14:paraId="18CF22D4" w14:textId="47851E16" w:rsidR="0018616D" w:rsidRDefault="0018616D">
      <w:r>
        <w:t xml:space="preserve">U komt op de eerste inlogpagina waarin u wordt gevraagd een schoolaccount te maken. Met deze gegevens kan onze facturatiedienst later </w:t>
      </w:r>
      <w:proofErr w:type="spellStart"/>
      <w:r>
        <w:t>efficient</w:t>
      </w:r>
      <w:proofErr w:type="spellEnd"/>
      <w:r>
        <w:t xml:space="preserve"> haar werk uitvoeren. </w:t>
      </w:r>
      <w:r w:rsidR="00CC4DB6">
        <w:t xml:space="preserve">Daarbij de opmerking ‘kostenplaats’ is de meest gebruikte term bij de financiele afdelingen van scholen betreffende het boeken van de kosten. </w:t>
      </w:r>
    </w:p>
    <w:p w14:paraId="58E01904" w14:textId="30D273DF" w:rsidR="00CC4DB6" w:rsidRDefault="00CC4DB6">
      <w:r>
        <w:t xml:space="preserve">Na het invoeren van het schoolaccount kunnen er binnen het account docentaccounts worden aangemaakt door de docenten, begeleiders, persoonlijk. </w:t>
      </w:r>
    </w:p>
    <w:p w14:paraId="14B40689" w14:textId="05173E52" w:rsidR="00CC4DB6" w:rsidRDefault="00CC4DB6">
      <w:r>
        <w:t xml:space="preserve">Alvorens te beginnen met de uitvoering van de SiaboBIT gelieve de ‘verkorte instructies’ door te nemen. </w:t>
      </w:r>
    </w:p>
    <w:p w14:paraId="67BE85F6" w14:textId="174E5326" w:rsidR="00CC4DB6" w:rsidRDefault="00CC4DB6">
      <w:r>
        <w:t xml:space="preserve">Het afnemen van de SiaboBIT kost € 3,50 </w:t>
      </w:r>
      <w:proofErr w:type="spellStart"/>
      <w:r>
        <w:t>excl</w:t>
      </w:r>
      <w:proofErr w:type="spellEnd"/>
      <w:r>
        <w:t xml:space="preserve"> BTW / afname. Facturatie geschiedt per kwartaal telkens op de eerste dag van het kwartaal. </w:t>
      </w:r>
    </w:p>
    <w:p w14:paraId="32D8A216" w14:textId="03E4919D" w:rsidR="00C74977" w:rsidRDefault="00C74977">
      <w:r>
        <w:t xml:space="preserve">De eerste 3 afname zijn gratis </w:t>
      </w:r>
    </w:p>
    <w:p w14:paraId="41626114" w14:textId="763321DE" w:rsidR="00CC4DB6" w:rsidRDefault="00CC4DB6"/>
    <w:p w14:paraId="22A7272E" w14:textId="087DB4E6" w:rsidR="00CC4DB6" w:rsidRDefault="00CC4DB6">
      <w:r>
        <w:t xml:space="preserve">Meer informatie:  Mail naar </w:t>
      </w:r>
      <w:hyperlink r:id="rId5" w:history="1">
        <w:r w:rsidRPr="00F803C7">
          <w:rPr>
            <w:rStyle w:val="Hyperlink"/>
          </w:rPr>
          <w:t>info@siabo.nl</w:t>
        </w:r>
      </w:hyperlink>
      <w:r>
        <w:t xml:space="preserve"> of telefonisch </w:t>
      </w:r>
      <w:r w:rsidR="00D00DEB">
        <w:t xml:space="preserve">0226 423118. </w:t>
      </w:r>
    </w:p>
    <w:p w14:paraId="59918224" w14:textId="3E3A8DD3" w:rsidR="00D00DEB" w:rsidRDefault="00D00DEB"/>
    <w:p w14:paraId="675F9CF5" w14:textId="7DBE3E19" w:rsidR="00D00DEB" w:rsidRDefault="00D00DEB">
      <w:r>
        <w:t xml:space="preserve">Raf de Pauw </w:t>
      </w:r>
    </w:p>
    <w:sectPr w:rsidR="00D0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6D"/>
    <w:rsid w:val="0018616D"/>
    <w:rsid w:val="002F1408"/>
    <w:rsid w:val="00B72D1F"/>
    <w:rsid w:val="00C74977"/>
    <w:rsid w:val="00CC4DB6"/>
    <w:rsid w:val="00D0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B17B"/>
  <w15:chartTrackingRefBased/>
  <w15:docId w15:val="{95C896EE-F2FD-4B4E-A70A-DCDAF1BD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4D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iabo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2</cp:revision>
  <dcterms:created xsi:type="dcterms:W3CDTF">2022-09-26T11:08:00Z</dcterms:created>
  <dcterms:modified xsi:type="dcterms:W3CDTF">2022-09-26T11:08:00Z</dcterms:modified>
</cp:coreProperties>
</file>